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5"/>
      </w:tblGrid>
      <w:tr w:rsidR="00E174B4" w:rsidRPr="00355470" w14:paraId="7DB600A3" w14:textId="77777777" w:rsidTr="00221327">
        <w:trPr>
          <w:trHeight w:val="1160"/>
        </w:trPr>
        <w:tc>
          <w:tcPr>
            <w:tcW w:w="10585" w:type="dxa"/>
            <w:tcBorders>
              <w:bottom w:val="single" w:sz="4" w:space="0" w:color="auto"/>
            </w:tcBorders>
            <w:shd w:val="clear" w:color="auto" w:fill="auto"/>
          </w:tcPr>
          <w:p w14:paraId="16D7501F" w14:textId="77777777" w:rsidR="00360188" w:rsidRPr="009663ED" w:rsidRDefault="00360188" w:rsidP="005678F3">
            <w:pPr>
              <w:jc w:val="center"/>
              <w:rPr>
                <w:b/>
                <w:smallCaps/>
                <w:color w:val="C00000"/>
                <w:sz w:val="40"/>
                <w:szCs w:val="32"/>
              </w:rPr>
            </w:pPr>
            <w:r w:rsidRPr="00B6350A">
              <w:rPr>
                <w:b/>
                <w:smallCaps/>
                <w:color w:val="C00000"/>
                <w:sz w:val="44"/>
                <w:szCs w:val="32"/>
              </w:rPr>
              <w:t>Pacific University</w:t>
            </w:r>
          </w:p>
          <w:p w14:paraId="18D7AA02" w14:textId="77777777" w:rsidR="00360188" w:rsidRPr="003A2C3C" w:rsidRDefault="00360188" w:rsidP="005678F3">
            <w:pPr>
              <w:jc w:val="center"/>
              <w:rPr>
                <w:b/>
                <w:sz w:val="12"/>
              </w:rPr>
            </w:pPr>
          </w:p>
          <w:p w14:paraId="24A1C44D" w14:textId="6758A271" w:rsidR="00E271C3" w:rsidRPr="00355470" w:rsidRDefault="009518A6" w:rsidP="009518A6">
            <w:pPr>
              <w:jc w:val="center"/>
              <w:rPr>
                <w:b/>
                <w:sz w:val="36"/>
                <w:szCs w:val="36"/>
              </w:rPr>
            </w:pPr>
            <w:r w:rsidRPr="00355470">
              <w:rPr>
                <w:b/>
                <w:sz w:val="36"/>
                <w:szCs w:val="36"/>
              </w:rPr>
              <w:t xml:space="preserve">College of Arts &amp; Sciences Advisory </w:t>
            </w:r>
            <w:r w:rsidR="00AB0E17">
              <w:rPr>
                <w:b/>
                <w:sz w:val="36"/>
                <w:szCs w:val="36"/>
              </w:rPr>
              <w:t>Council</w:t>
            </w:r>
            <w:r w:rsidR="0060341B">
              <w:rPr>
                <w:b/>
                <w:sz w:val="36"/>
                <w:szCs w:val="36"/>
              </w:rPr>
              <w:t>, 202</w:t>
            </w:r>
            <w:r w:rsidR="003C6F05">
              <w:rPr>
                <w:b/>
                <w:sz w:val="36"/>
                <w:szCs w:val="36"/>
              </w:rPr>
              <w:t>3</w:t>
            </w:r>
            <w:r w:rsidR="00C773FD">
              <w:rPr>
                <w:b/>
                <w:sz w:val="36"/>
                <w:szCs w:val="36"/>
              </w:rPr>
              <w:t>-</w:t>
            </w:r>
            <w:r w:rsidR="008A5E78">
              <w:rPr>
                <w:b/>
                <w:sz w:val="36"/>
                <w:szCs w:val="36"/>
              </w:rPr>
              <w:t>2</w:t>
            </w:r>
            <w:r w:rsidR="003C6F05">
              <w:rPr>
                <w:b/>
                <w:sz w:val="36"/>
                <w:szCs w:val="36"/>
              </w:rPr>
              <w:t>4</w:t>
            </w:r>
          </w:p>
          <w:p w14:paraId="6CF492F0" w14:textId="77777777" w:rsidR="009518A6" w:rsidRPr="003A2C3C" w:rsidRDefault="009518A6" w:rsidP="009518A6">
            <w:pPr>
              <w:jc w:val="center"/>
              <w:rPr>
                <w:b/>
                <w:sz w:val="8"/>
                <w:szCs w:val="18"/>
              </w:rPr>
            </w:pPr>
          </w:p>
        </w:tc>
      </w:tr>
      <w:tr w:rsidR="005E28B4" w:rsidRPr="00355470" w14:paraId="17A1356E" w14:textId="77777777" w:rsidTr="009663ED">
        <w:trPr>
          <w:trHeight w:val="288"/>
        </w:trPr>
        <w:tc>
          <w:tcPr>
            <w:tcW w:w="10585" w:type="dxa"/>
            <w:shd w:val="clear" w:color="auto" w:fill="C00000"/>
          </w:tcPr>
          <w:p w14:paraId="4A436C5E" w14:textId="77777777" w:rsidR="00371BBF" w:rsidRPr="001431DB" w:rsidRDefault="0082733B" w:rsidP="001431DB">
            <w:pPr>
              <w:jc w:val="center"/>
              <w:rPr>
                <w:b/>
              </w:rPr>
            </w:pPr>
            <w:r w:rsidRPr="001431DB">
              <w:rPr>
                <w:b/>
              </w:rPr>
              <w:t>Current Members</w:t>
            </w:r>
          </w:p>
        </w:tc>
      </w:tr>
      <w:tr w:rsidR="003C15EF" w:rsidRPr="00355470" w14:paraId="521CBE49" w14:textId="77777777" w:rsidTr="005678F3">
        <w:trPr>
          <w:trHeight w:val="576"/>
        </w:trPr>
        <w:tc>
          <w:tcPr>
            <w:tcW w:w="10585" w:type="dxa"/>
            <w:shd w:val="clear" w:color="auto" w:fill="auto"/>
          </w:tcPr>
          <w:p w14:paraId="1E8B8A4A" w14:textId="06079636" w:rsidR="0082733B" w:rsidRPr="001431DB" w:rsidRDefault="001431DB" w:rsidP="00F23C25">
            <w:pPr>
              <w:jc w:val="both"/>
              <w:rPr>
                <w:b/>
              </w:rPr>
            </w:pPr>
            <w:r w:rsidRPr="001431DB">
              <w:rPr>
                <w:b/>
              </w:rPr>
              <w:t>Jaye Cee Whitehead ’00</w:t>
            </w:r>
            <w:r w:rsidR="001155FE" w:rsidRPr="001431DB">
              <w:rPr>
                <w:b/>
              </w:rPr>
              <w:t xml:space="preserve">, </w:t>
            </w:r>
            <w:r w:rsidRPr="001431DB">
              <w:rPr>
                <w:b/>
              </w:rPr>
              <w:t xml:space="preserve">Acting </w:t>
            </w:r>
            <w:r w:rsidR="001155FE" w:rsidRPr="001431DB">
              <w:rPr>
                <w:b/>
              </w:rPr>
              <w:t>Dean</w:t>
            </w:r>
            <w:r w:rsidR="005E19C0" w:rsidRPr="001431DB">
              <w:rPr>
                <w:b/>
              </w:rPr>
              <w:t>, College of Arts and Sciences; ex officio</w:t>
            </w:r>
          </w:p>
          <w:p w14:paraId="6A44FDBD" w14:textId="77777777" w:rsidR="0082733B" w:rsidRPr="001431DB" w:rsidRDefault="0082733B" w:rsidP="001431DB"/>
          <w:p w14:paraId="3B9D0D52" w14:textId="40344FC8" w:rsidR="003B2802" w:rsidRPr="001431DB" w:rsidRDefault="003B2802" w:rsidP="00F23C25">
            <w:pPr>
              <w:jc w:val="both"/>
            </w:pPr>
            <w:r w:rsidRPr="001431DB">
              <w:rPr>
                <w:b/>
              </w:rPr>
              <w:t>Martha DeLong ’74</w:t>
            </w:r>
            <w:r w:rsidRPr="001431DB">
              <w:t xml:space="preserve"> enrolled at Pacific in the fall of 1970 and majored in communications. She graduated summa cum laude with a Bachelor of Arts degree in 1974 and subsequently completed an MS in Public Relations at Boston University. Among her extracurricular interests at Pacific was involvement in KPUR and the Index.  Since 1992, she and her husband, John, have owned and operated Campbell DeLong Resources, Inc., which offers market and opinion research, strategic planning, and training to a broad variety of companies, government agencies, and non-profits. They live in Portland, Oregon and have two children who have made them recent empty-nesters.</w:t>
            </w:r>
            <w:bookmarkStart w:id="0" w:name="_GoBack"/>
            <w:bookmarkEnd w:id="0"/>
          </w:p>
          <w:p w14:paraId="695B101F" w14:textId="77777777" w:rsidR="009663ED" w:rsidRPr="001431DB" w:rsidRDefault="009663ED" w:rsidP="001431DB"/>
          <w:p w14:paraId="38E9F580" w14:textId="77777777" w:rsidR="00E43599" w:rsidRPr="001431DB" w:rsidRDefault="009663ED" w:rsidP="00F23C25">
            <w:pPr>
              <w:jc w:val="both"/>
            </w:pPr>
            <w:r w:rsidRPr="001431DB">
              <w:rPr>
                <w:b/>
              </w:rPr>
              <w:t>Jodi (</w:t>
            </w:r>
            <w:proofErr w:type="spellStart"/>
            <w:r w:rsidRPr="001431DB">
              <w:rPr>
                <w:b/>
              </w:rPr>
              <w:t>Tarnasky</w:t>
            </w:r>
            <w:proofErr w:type="spellEnd"/>
            <w:r w:rsidRPr="001431DB">
              <w:rPr>
                <w:b/>
              </w:rPr>
              <w:t>) Endicott ‘81</w:t>
            </w:r>
            <w:r w:rsidRPr="001431DB">
              <w:t xml:space="preserve"> graduated from Pacific with a Bachelor of Arts </w:t>
            </w:r>
            <w:r w:rsidR="00CC42EB" w:rsidRPr="001431DB">
              <w:t xml:space="preserve">degree </w:t>
            </w:r>
            <w:r w:rsidRPr="001431DB">
              <w:t xml:space="preserve">in psychology in 1981.  After an early career in healthcare followed by work in public relations, she completed an MFA from the University of Hawaii, Manoa.  Endicott has since been a practicing painter and sculptor as well as an arts advocate.   Her work can be found in prominent public installations as well as in private, corporate, city, and state collections.  She is also the author of a children’s book, I Had a Dollar in Hawaii.  She and physician-husband John Endicott have two sons, one of whom, Nolan, </w:t>
            </w:r>
            <w:r w:rsidR="00E43599" w:rsidRPr="001431DB">
              <w:t>graduated from Pacific University in 2017 and is pursuing a healthcare career.    </w:t>
            </w:r>
          </w:p>
          <w:p w14:paraId="65865CD0" w14:textId="7EEF2EF9" w:rsidR="009663ED" w:rsidRPr="001431DB" w:rsidRDefault="009663ED" w:rsidP="001431DB">
            <w:pPr>
              <w:rPr>
                <w:noProof/>
              </w:rPr>
            </w:pPr>
          </w:p>
          <w:p w14:paraId="0ADA28C9" w14:textId="584F361C" w:rsidR="00221327" w:rsidRPr="001431DB" w:rsidRDefault="00221327" w:rsidP="00F23C25">
            <w:pPr>
              <w:jc w:val="both"/>
              <w:rPr>
                <w:noProof/>
              </w:rPr>
            </w:pPr>
            <w:r w:rsidRPr="001431DB">
              <w:rPr>
                <w:b/>
                <w:bCs/>
                <w:noProof/>
              </w:rPr>
              <w:t>Susan “Sue” Mach ’86 </w:t>
            </w:r>
            <w:r w:rsidRPr="001431DB">
              <w:rPr>
                <w:noProof/>
              </w:rPr>
              <w:t>graduated cum laude from Pacific in 1986, with a major in literature and a minor in theatre. In 1995, she completed a Masters of Arts in Playwriting at Boston University. She is now an award-winning playwright and faculty advisor for English majors at Clackamas Community College, where she has taught literature and composition for over fifteen years. Some of her most popular works include: Monograms, a full-length drama which highlights the life of Portland poet Hazel Hall; The Shadow Testament, which is based on the true story of young girl in the early 1900’s who was involved in the Holy Rollers cult movement in Oregon; and A Noble Failure, which centers on a contemporary humanization of the crisis in the education system. Additionally, Sue has received grants from the Regional Arts and Culture Commission, the Oregon Arts Commission, and the Oregon Council for the Humanities. She is married to Bruce Burkhartsmeier, a Portland-based actor as well as an English teacher at Westview High School in Portland, Oregon.</w:t>
            </w:r>
            <w:r w:rsidR="00626A73" w:rsidRPr="001431DB">
              <w:rPr>
                <w:noProof/>
              </w:rPr>
              <w:t xml:space="preserve"> </w:t>
            </w:r>
            <w:hyperlink r:id="rId7" w:history="1">
              <w:r w:rsidR="00626A73" w:rsidRPr="001431DB">
                <w:rPr>
                  <w:rStyle w:val="Hyperlink"/>
                </w:rPr>
                <w:t>https://suemach.com/</w:t>
              </w:r>
            </w:hyperlink>
          </w:p>
          <w:p w14:paraId="1A38589D" w14:textId="0E687277" w:rsidR="002A280A" w:rsidRDefault="002A280A" w:rsidP="001431DB">
            <w:pPr>
              <w:rPr>
                <w:noProof/>
              </w:rPr>
            </w:pPr>
          </w:p>
          <w:p w14:paraId="68C8A590" w14:textId="6B3F1431" w:rsidR="00903471" w:rsidRDefault="00903471" w:rsidP="00F23C25">
            <w:pPr>
              <w:widowControl w:val="0"/>
              <w:autoSpaceDE w:val="0"/>
              <w:autoSpaceDN w:val="0"/>
              <w:adjustRightInd w:val="0"/>
              <w:jc w:val="both"/>
            </w:pPr>
            <w:r w:rsidRPr="001431DB">
              <w:rPr>
                <w:b/>
                <w:bCs/>
              </w:rPr>
              <w:t>Daniel “Dan” James '87</w:t>
            </w:r>
            <w:r w:rsidRPr="001431DB">
              <w:t xml:space="preserve"> majored in political science and minored in history at Pacific, graduating in 1987 with a Bachelor of Arts degree. Very active in campus life as a student, he played football, was a resident assis</w:t>
            </w:r>
            <w:r w:rsidR="009663ED" w:rsidRPr="001431DB">
              <w:t xml:space="preserve">tant and campus security guard, </w:t>
            </w:r>
            <w:r w:rsidRPr="001431DB">
              <w:t>an officer in the politics and law forum and a member of the glee club, and participated in several theater productions. He is currently the</w:t>
            </w:r>
            <w:r w:rsidR="000A52FD" w:rsidRPr="001431DB">
              <w:t xml:space="preserve"> Deputy Administrator of the Bonneville Power Administration in Portland.  Previously he was </w:t>
            </w:r>
            <w:r w:rsidRPr="001431DB">
              <w:t>vice president for public affairs &amp; marketing at PNGC Power</w:t>
            </w:r>
            <w:r w:rsidR="000A52FD" w:rsidRPr="001431DB">
              <w:t>, a</w:t>
            </w:r>
            <w:r w:rsidRPr="001431DB">
              <w:t xml:space="preserve"> senior government relations specialist at Ball </w:t>
            </w:r>
            <w:proofErr w:type="spellStart"/>
            <w:r w:rsidRPr="001431DB">
              <w:t>Janik</w:t>
            </w:r>
            <w:proofErr w:type="spellEnd"/>
            <w:r w:rsidR="000A52FD" w:rsidRPr="001431DB">
              <w:t>, LLP</w:t>
            </w:r>
            <w:r w:rsidRPr="001431DB">
              <w:t xml:space="preserve">, the Federal Affairs representative for the Pacific Northwest Waterways Association, the alumni director at Pacific University and a staff member for US Representative Les </w:t>
            </w:r>
            <w:proofErr w:type="spellStart"/>
            <w:r w:rsidRPr="001431DB">
              <w:t>AuCoin</w:t>
            </w:r>
            <w:proofErr w:type="spellEnd"/>
            <w:r w:rsidRPr="001431DB">
              <w:t xml:space="preserve"> ‘69. </w:t>
            </w:r>
            <w:r w:rsidR="009F0697" w:rsidRPr="001431DB">
              <w:t xml:space="preserve"> He is also a member of Pacific University Board of Trustees.  </w:t>
            </w:r>
            <w:r w:rsidRPr="001431DB">
              <w:t>He and his wife, Becky (Kurtz) James '90, live in Portland with their two daughters, Julia and Katie.</w:t>
            </w:r>
          </w:p>
          <w:p w14:paraId="6DF68E70" w14:textId="77777777" w:rsidR="001431DB" w:rsidRPr="001431DB" w:rsidRDefault="001431DB" w:rsidP="001431DB">
            <w:pPr>
              <w:widowControl w:val="0"/>
              <w:autoSpaceDE w:val="0"/>
              <w:autoSpaceDN w:val="0"/>
              <w:adjustRightInd w:val="0"/>
            </w:pPr>
          </w:p>
          <w:p w14:paraId="68A5EAB9" w14:textId="3F409B25" w:rsidR="00291819" w:rsidRPr="001431DB" w:rsidRDefault="008A5E78" w:rsidP="00F23C25">
            <w:pPr>
              <w:pStyle w:val="NormalWeb"/>
              <w:spacing w:before="0" w:beforeAutospacing="0" w:after="0" w:afterAutospacing="0"/>
              <w:jc w:val="both"/>
              <w:rPr>
                <w:rFonts w:ascii="Times New Roman" w:hAnsi="Times New Roman" w:cs="Times New Roman"/>
                <w:color w:val="000000"/>
                <w:sz w:val="24"/>
                <w:szCs w:val="24"/>
              </w:rPr>
            </w:pPr>
            <w:r w:rsidRPr="001431DB">
              <w:rPr>
                <w:rFonts w:ascii="Times New Roman" w:hAnsi="Times New Roman" w:cs="Times New Roman"/>
                <w:b/>
                <w:bCs/>
                <w:sz w:val="24"/>
                <w:szCs w:val="24"/>
              </w:rPr>
              <w:t>Hong Huynh ’95</w:t>
            </w:r>
            <w:r w:rsidRPr="001431DB">
              <w:rPr>
                <w:b/>
                <w:bCs/>
                <w:sz w:val="24"/>
                <w:szCs w:val="24"/>
              </w:rPr>
              <w:t xml:space="preserve"> </w:t>
            </w:r>
            <w:r w:rsidR="00222ED7" w:rsidRPr="001431DB">
              <w:rPr>
                <w:rFonts w:ascii="Times New Roman" w:hAnsi="Times New Roman" w:cs="Times New Roman"/>
                <w:color w:val="000000"/>
                <w:sz w:val="24"/>
                <w:szCs w:val="24"/>
              </w:rPr>
              <w:t>graduated from Pacific University with a bachelor of science and a double major in Biology and Literature.  While at Pacific, she played and captained the women's tennis team. She graduated from the University of Oregon School of Law in 1998.  Her legal career began as an honors-attorney and then an attorney-advisor in the Office of the Solicitor of the U.S. Department of Interior in Washington, DC</w:t>
            </w:r>
            <w:r w:rsidR="00950521" w:rsidRPr="001431DB">
              <w:rPr>
                <w:rFonts w:ascii="Times New Roman" w:hAnsi="Times New Roman" w:cs="Times New Roman"/>
                <w:color w:val="000000"/>
                <w:sz w:val="24"/>
                <w:szCs w:val="24"/>
              </w:rPr>
              <w:t>.</w:t>
            </w:r>
            <w:r w:rsidR="00222ED7" w:rsidRPr="001431DB">
              <w:rPr>
                <w:rFonts w:ascii="Times New Roman" w:hAnsi="Times New Roman" w:cs="Times New Roman"/>
                <w:color w:val="000000"/>
                <w:sz w:val="24"/>
                <w:szCs w:val="24"/>
              </w:rPr>
              <w:t xml:space="preserve">  In 2000, she moved back to Oregon to start in private practice at Miller Nash Graham and Dunn LLP.  </w:t>
            </w:r>
            <w:r w:rsidR="00222ED7" w:rsidRPr="001431DB">
              <w:rPr>
                <w:rFonts w:ascii="Times New Roman" w:hAnsi="Times New Roman" w:cs="Times New Roman"/>
                <w:color w:val="000000"/>
                <w:sz w:val="24"/>
                <w:szCs w:val="24"/>
              </w:rPr>
              <w:lastRenderedPageBreak/>
              <w:t>Eighteen years later</w:t>
            </w:r>
            <w:r w:rsidR="00950521" w:rsidRPr="001431DB">
              <w:rPr>
                <w:rFonts w:ascii="Times New Roman" w:hAnsi="Times New Roman" w:cs="Times New Roman"/>
                <w:color w:val="000000"/>
                <w:sz w:val="24"/>
                <w:szCs w:val="24"/>
              </w:rPr>
              <w:t>,</w:t>
            </w:r>
            <w:r w:rsidR="00222ED7" w:rsidRPr="001431DB">
              <w:rPr>
                <w:rFonts w:ascii="Times New Roman" w:hAnsi="Times New Roman" w:cs="Times New Roman"/>
                <w:color w:val="000000"/>
                <w:sz w:val="24"/>
                <w:szCs w:val="24"/>
              </w:rPr>
              <w:t xml:space="preserve"> Hong returned to public service and is now serving as general counsel for a flood control special district, called Multnomah County Drainage District.  As the lead advisor on all district legal affairs, Hong reports directly to the Board of Supervisors.  She has been a recipient of the 40 Under 40 Award by the Portland Business Journal, a Rising Star by Oregon Super Lawyers, and Environmental Law award in Best Lawyer. She will be joining the Board of Directors for the National Waterways Conference, and has served as Chair of the Executive Committee of the Oregon State Bar-Environmental and Natural Resources Section, and as a member of the Editorial Board of the ABA Natural Resources &amp; Environment.  Hong's legal expertise includes environmental, water and other natural resources, drainage and flood control, real estate, emergency preparedness and response, local government and board governance, contracting, and public works.</w:t>
            </w:r>
            <w:r w:rsidR="009F0697" w:rsidRPr="001431DB">
              <w:rPr>
                <w:rFonts w:ascii="Times New Roman" w:hAnsi="Times New Roman" w:cs="Times New Roman"/>
                <w:color w:val="000000"/>
                <w:sz w:val="24"/>
                <w:szCs w:val="24"/>
              </w:rPr>
              <w:t xml:space="preserve"> She is also a member of Pacific University Board of Trustees.</w:t>
            </w:r>
          </w:p>
          <w:p w14:paraId="2F9DA844" w14:textId="77777777" w:rsidR="001431DB" w:rsidRDefault="001431DB" w:rsidP="001431DB">
            <w:pPr>
              <w:rPr>
                <w:b/>
              </w:rPr>
            </w:pPr>
          </w:p>
          <w:p w14:paraId="3938B6A2" w14:textId="26C35B98" w:rsidR="004A64E1" w:rsidRPr="001431DB" w:rsidRDefault="004A64E1" w:rsidP="00F23C25">
            <w:pPr>
              <w:jc w:val="both"/>
            </w:pPr>
            <w:r w:rsidRPr="001431DB">
              <w:rPr>
                <w:b/>
              </w:rPr>
              <w:t xml:space="preserve">Mike </w:t>
            </w:r>
            <w:proofErr w:type="spellStart"/>
            <w:r w:rsidRPr="001431DB">
              <w:rPr>
                <w:b/>
              </w:rPr>
              <w:t>Rushfeldt</w:t>
            </w:r>
            <w:proofErr w:type="spellEnd"/>
            <w:r w:rsidRPr="001431DB">
              <w:rPr>
                <w:b/>
              </w:rPr>
              <w:t xml:space="preserve"> ’95</w:t>
            </w:r>
            <w:r w:rsidRPr="001431DB">
              <w:t xml:space="preserve"> enrolled at Pacific in the fall of 1991 and double-majored in mathematics and physics, with a minor in philosophy.  He graduated with a Bachelor of Science degree, with University Honors, in 1995.  Upon graduation, he joined the Pacific University staff, working in the Facilities Management department.  During a six-year tenure at Pacific, he worked in various positions in the Facilities and Physics departments, as well as in the College of Optometry.  His final position at Pacific was Manager of Facilities Engineering and Scheduling, in which he managed the maintenance and non-academic event scheduling of the facilities on the Forest Grove campus.  He received the University’s Outstanding Customer Service Award in 1999.  He served as Staff Chair in 1999-2000, and served as Staff Representative to the University Council.  In July 2001, Mike accepted a position in the Bus Maintenance Department at </w:t>
            </w:r>
            <w:proofErr w:type="spellStart"/>
            <w:r w:rsidRPr="001431DB">
              <w:t>TriMet</w:t>
            </w:r>
            <w:proofErr w:type="spellEnd"/>
            <w:r w:rsidRPr="001431DB">
              <w:t xml:space="preserve"> in Portland.  Between 2001 and 2006, he has served in various positions in Bus Maintenance, Light Rail Maintenance, and Stores/Inventory Control.  Since 2006, he has worked in </w:t>
            </w:r>
            <w:proofErr w:type="spellStart"/>
            <w:r w:rsidRPr="001431DB">
              <w:t>TriMet's</w:t>
            </w:r>
            <w:proofErr w:type="spellEnd"/>
            <w:r w:rsidRPr="001431DB">
              <w:t xml:space="preserve"> Purchasing Department, first as a Senior Buyer for ten years, and as Manager since October 2016.  Mike is an active member of the Oregon Public Purchasing Association, the National Institute for Government Purchasing, as well as the American Public Transportation Association, serving on its Procurement and Materials Management Committee.  Mike served on the Pacific University Alumni Association Board of Directors from 2006 to 2008, and is currently a member of Boxer Club.  He lives in Hillsboro, Oregon.</w:t>
            </w:r>
          </w:p>
          <w:p w14:paraId="4871D6AC" w14:textId="524564B1" w:rsidR="009718BF" w:rsidRPr="001431DB" w:rsidRDefault="009718BF" w:rsidP="001431DB"/>
          <w:p w14:paraId="5DF88C74" w14:textId="31E63F59" w:rsidR="009718BF" w:rsidRPr="001431DB" w:rsidRDefault="006C3146" w:rsidP="00F23C25">
            <w:pPr>
              <w:jc w:val="both"/>
              <w:rPr>
                <w:b/>
              </w:rPr>
            </w:pPr>
            <w:r w:rsidRPr="001431DB">
              <w:rPr>
                <w:b/>
              </w:rPr>
              <w:t>Katie McCleary ’</w:t>
            </w:r>
            <w:r w:rsidR="00DC247C" w:rsidRPr="001431DB">
              <w:rPr>
                <w:b/>
              </w:rPr>
              <w:t>0</w:t>
            </w:r>
            <w:r w:rsidRPr="001431DB">
              <w:rPr>
                <w:b/>
              </w:rPr>
              <w:t xml:space="preserve">1 </w:t>
            </w:r>
            <w:r w:rsidRPr="001431DB">
              <w:t xml:space="preserve">is an entrepreneur and storyteller helping leaders, creatives, and dreamers launch unique ideas that create a better working world for all. She is the coauthor of “Bridge the Gap: Breakthrough Communication Tools to Transform Work Relationships from Challenging to Collaborative.” Her work has appeared in Inc. Magazine, Forbes, ComputerWorld, PBS, and more. She is the host of NPR </w:t>
            </w:r>
            <w:proofErr w:type="spellStart"/>
            <w:r w:rsidRPr="001431DB">
              <w:t>CapRadio’s</w:t>
            </w:r>
            <w:proofErr w:type="spellEnd"/>
            <w:r w:rsidRPr="001431DB">
              <w:t xml:space="preserve"> leadership podcast, “The Drive.” She also is the founder of 916 Ink, a nonprofit that has transformed over 4,000 vulnerable children and teens into confident authors featured in more than 200 publications. She was awarded the prestigious "Heart of a Hero” Award from Sacramento’s PBS channel. Mashable named her as a “Real Miss Americas” for her projects in low-income communities. She is a certified Amherst Writers and Artists’ national facilitator, having taught over 10,000 people—from-lawmakers, educators, and entrepreneurs to foster kids, juvenile-justice involved teens, and incarcerated men, the power of story to fuel meaningful change. Katie earned an MFA in writing and consciousness, serves on the school board of Visions in Education, is a trustee for Studio T Urban Arts and Entertainment, and a member of The American Leadership Forum. She lives with her partner, 2 kids, and a menagerie of feathered and furry animals in Fair Oaks, California.</w:t>
            </w:r>
          </w:p>
          <w:p w14:paraId="323772E5" w14:textId="77777777" w:rsidR="009718BF" w:rsidRPr="001431DB" w:rsidRDefault="009718BF" w:rsidP="001431DB"/>
          <w:p w14:paraId="163D44AD" w14:textId="77777777" w:rsidR="00743CF6" w:rsidRPr="001431DB" w:rsidRDefault="004E6EEF" w:rsidP="00F23C25">
            <w:pPr>
              <w:jc w:val="both"/>
            </w:pPr>
            <w:r w:rsidRPr="001431DB">
              <w:rPr>
                <w:b/>
              </w:rPr>
              <w:t xml:space="preserve">Juliet </w:t>
            </w:r>
            <w:proofErr w:type="spellStart"/>
            <w:r w:rsidRPr="001431DB">
              <w:rPr>
                <w:b/>
              </w:rPr>
              <w:t>Brosing</w:t>
            </w:r>
            <w:proofErr w:type="spellEnd"/>
            <w:r w:rsidRPr="001431DB">
              <w:t xml:space="preserve"> is p</w:t>
            </w:r>
            <w:r w:rsidR="002438E7" w:rsidRPr="001431DB">
              <w:t xml:space="preserve">rofessor emeritus of physics. </w:t>
            </w:r>
            <w:r w:rsidRPr="001431DB">
              <w:t xml:space="preserve">Juliet holds a Doctorate in Physics (1983) from University of British Columbia, a Master of Physics (1978) from Florida State University, and a Bachelor of Physics (1976) from Humboldt State University.  During her PhD she was affiliated with both the TRIUMF meson facility and the British Columbia Cancer Center.  She had a 2-year post-doctoral research position at University of Rochester Cancer Center in Rochester, NY. After a year in Louisiana (where her daughter was born and her husband worked as a helicopter mechanic in the oil industry) she returned to the NW and taught part time at Linfield college for one year. She joined Pacific’s faculty in 1987 and retired in spring of 2017.  She is co-author, with Tom Griffith (also Professor emeritus of Physics), of The Physics of Everyday Phenomena—a physics textbook for non-science majors, now in the 9th edition. She also wrote a </w:t>
            </w:r>
            <w:r w:rsidRPr="001431DB">
              <w:lastRenderedPageBreak/>
              <w:t>chapter in a textbook titled Medical Imaging for Physical Therapists (Ken Bush from our PT faculty is one of two authors of this textbook).  Her proudest achievement while at Pacific was to be selected as the Oregon Professor of the Year in 2012.  Over the years she has received numerous teaching awards, several NSF grants, and was instrumental in the success of Workshop Physics—a lab-based physics class with no lectures.  She was involved in a summer science camp for 7th &amp; 8th grade girls for many years, helped teach a radiation safety officer class at Reed College, and had a license to operate their nuclear reactor.  She is excited to leave as her legacy two endowed funds— Dr. Juliet Brosing Endowed Physics Scholarship (started by an anonymous donor) &amp; Griffith, Fehrs and Brosing Summer Physics Research Endowment (started by Tom Griffith).  Her retirement bash (a great party in itself) included a successful fund raiser for these two funds.</w:t>
            </w:r>
          </w:p>
          <w:p w14:paraId="6270F1AD" w14:textId="77777777" w:rsidR="009718BF" w:rsidRPr="001431DB" w:rsidRDefault="009718BF" w:rsidP="001431DB"/>
          <w:p w14:paraId="594A0551" w14:textId="77777777" w:rsidR="008A5E78" w:rsidRDefault="008A5E78" w:rsidP="001431DB">
            <w:pPr>
              <w:rPr>
                <w:b/>
                <w:bCs/>
                <w:color w:val="FF0000"/>
              </w:rPr>
            </w:pPr>
            <w:r w:rsidRPr="001431DB">
              <w:rPr>
                <w:b/>
                <w:bCs/>
              </w:rPr>
              <w:t>Kathle</w:t>
            </w:r>
            <w:r w:rsidR="00A31066" w:rsidRPr="001431DB">
              <w:rPr>
                <w:b/>
                <w:bCs/>
              </w:rPr>
              <w:t>e</w:t>
            </w:r>
            <w:r w:rsidRPr="001431DB">
              <w:rPr>
                <w:b/>
                <w:bCs/>
              </w:rPr>
              <w:t>n Leatham</w:t>
            </w:r>
            <w:r w:rsidRPr="001431DB">
              <w:t xml:space="preserve"> </w:t>
            </w:r>
            <w:r w:rsidRPr="001431DB">
              <w:rPr>
                <w:b/>
                <w:bCs/>
                <w:color w:val="FF0000"/>
              </w:rPr>
              <w:t>– pending bio</w:t>
            </w:r>
          </w:p>
          <w:p w14:paraId="64A2BC40" w14:textId="1C112876" w:rsidR="003C6F05" w:rsidRPr="001431DB" w:rsidRDefault="003C6F05" w:rsidP="001431DB"/>
        </w:tc>
      </w:tr>
    </w:tbl>
    <w:p w14:paraId="2831B942" w14:textId="77777777" w:rsidR="00721D27" w:rsidRDefault="00721D27" w:rsidP="001431DB">
      <w:pPr>
        <w:rPr>
          <w:i/>
        </w:rPr>
      </w:pPr>
    </w:p>
    <w:sectPr w:rsidR="00721D27" w:rsidSect="00CE4E1B">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6796D" w14:textId="77777777" w:rsidR="002330E6" w:rsidRDefault="002330E6">
      <w:r>
        <w:separator/>
      </w:r>
    </w:p>
  </w:endnote>
  <w:endnote w:type="continuationSeparator" w:id="0">
    <w:p w14:paraId="51FED4B2" w14:textId="77777777" w:rsidR="002330E6" w:rsidRDefault="0023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1E92B" w14:textId="77777777" w:rsidR="002330E6" w:rsidRDefault="002330E6">
      <w:r>
        <w:separator/>
      </w:r>
    </w:p>
  </w:footnote>
  <w:footnote w:type="continuationSeparator" w:id="0">
    <w:p w14:paraId="1CA55D9A" w14:textId="77777777" w:rsidR="002330E6" w:rsidRDefault="00233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74DF"/>
    <w:multiLevelType w:val="hybridMultilevel"/>
    <w:tmpl w:val="33A46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B53728"/>
    <w:multiLevelType w:val="hybridMultilevel"/>
    <w:tmpl w:val="7302B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907ED9"/>
    <w:multiLevelType w:val="hybridMultilevel"/>
    <w:tmpl w:val="2712343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4B4"/>
    <w:rsid w:val="00003791"/>
    <w:rsid w:val="00011ACF"/>
    <w:rsid w:val="00014EA5"/>
    <w:rsid w:val="00016894"/>
    <w:rsid w:val="00016D01"/>
    <w:rsid w:val="00023D0E"/>
    <w:rsid w:val="00024E64"/>
    <w:rsid w:val="00054817"/>
    <w:rsid w:val="000731BE"/>
    <w:rsid w:val="000774D9"/>
    <w:rsid w:val="00081571"/>
    <w:rsid w:val="0008423A"/>
    <w:rsid w:val="00094F7D"/>
    <w:rsid w:val="000A0228"/>
    <w:rsid w:val="000A4E95"/>
    <w:rsid w:val="000A52FD"/>
    <w:rsid w:val="000A53C4"/>
    <w:rsid w:val="000B2EE9"/>
    <w:rsid w:val="000D30B1"/>
    <w:rsid w:val="00104AD2"/>
    <w:rsid w:val="00107CA8"/>
    <w:rsid w:val="0011547A"/>
    <w:rsid w:val="001155FE"/>
    <w:rsid w:val="00121E78"/>
    <w:rsid w:val="001334BE"/>
    <w:rsid w:val="00141C50"/>
    <w:rsid w:val="001431DB"/>
    <w:rsid w:val="00162A3B"/>
    <w:rsid w:val="0016394F"/>
    <w:rsid w:val="001668CA"/>
    <w:rsid w:val="00166D19"/>
    <w:rsid w:val="00173434"/>
    <w:rsid w:val="001764B9"/>
    <w:rsid w:val="00181DF1"/>
    <w:rsid w:val="001820D3"/>
    <w:rsid w:val="00184348"/>
    <w:rsid w:val="00185320"/>
    <w:rsid w:val="0018733D"/>
    <w:rsid w:val="001879BB"/>
    <w:rsid w:val="00190714"/>
    <w:rsid w:val="0019087C"/>
    <w:rsid w:val="001918F9"/>
    <w:rsid w:val="00192EF0"/>
    <w:rsid w:val="001A15AC"/>
    <w:rsid w:val="001A5081"/>
    <w:rsid w:val="001A64AF"/>
    <w:rsid w:val="001A6EB8"/>
    <w:rsid w:val="001B79F2"/>
    <w:rsid w:val="001C02E3"/>
    <w:rsid w:val="001D122A"/>
    <w:rsid w:val="001D1886"/>
    <w:rsid w:val="001D3C7D"/>
    <w:rsid w:val="001D74BD"/>
    <w:rsid w:val="00221327"/>
    <w:rsid w:val="00222ED7"/>
    <w:rsid w:val="002266A4"/>
    <w:rsid w:val="002330E6"/>
    <w:rsid w:val="002438E7"/>
    <w:rsid w:val="0025083F"/>
    <w:rsid w:val="00253448"/>
    <w:rsid w:val="002714EE"/>
    <w:rsid w:val="0027327B"/>
    <w:rsid w:val="002756D8"/>
    <w:rsid w:val="0027730B"/>
    <w:rsid w:val="002817FA"/>
    <w:rsid w:val="002819D6"/>
    <w:rsid w:val="00291819"/>
    <w:rsid w:val="00293229"/>
    <w:rsid w:val="00293AA4"/>
    <w:rsid w:val="002979F6"/>
    <w:rsid w:val="002A280A"/>
    <w:rsid w:val="002B71CC"/>
    <w:rsid w:val="002C4C1D"/>
    <w:rsid w:val="002D2B81"/>
    <w:rsid w:val="002E095C"/>
    <w:rsid w:val="002E62FA"/>
    <w:rsid w:val="002F4D98"/>
    <w:rsid w:val="00300EBB"/>
    <w:rsid w:val="003025C4"/>
    <w:rsid w:val="00317CD6"/>
    <w:rsid w:val="00330088"/>
    <w:rsid w:val="0033033E"/>
    <w:rsid w:val="00332CB0"/>
    <w:rsid w:val="00355470"/>
    <w:rsid w:val="0035628E"/>
    <w:rsid w:val="00360188"/>
    <w:rsid w:val="003609A4"/>
    <w:rsid w:val="00367D1B"/>
    <w:rsid w:val="00371BBF"/>
    <w:rsid w:val="00382FFB"/>
    <w:rsid w:val="003A2C3C"/>
    <w:rsid w:val="003B2802"/>
    <w:rsid w:val="003B35AE"/>
    <w:rsid w:val="003C15EF"/>
    <w:rsid w:val="003C6F05"/>
    <w:rsid w:val="003D1FF2"/>
    <w:rsid w:val="004012E3"/>
    <w:rsid w:val="00402AC6"/>
    <w:rsid w:val="00403A12"/>
    <w:rsid w:val="00403C9B"/>
    <w:rsid w:val="004071E7"/>
    <w:rsid w:val="004114C4"/>
    <w:rsid w:val="00417424"/>
    <w:rsid w:val="0042165C"/>
    <w:rsid w:val="004276B3"/>
    <w:rsid w:val="0043018C"/>
    <w:rsid w:val="00433DC9"/>
    <w:rsid w:val="00435AF8"/>
    <w:rsid w:val="00444688"/>
    <w:rsid w:val="004471BE"/>
    <w:rsid w:val="0045698A"/>
    <w:rsid w:val="00457027"/>
    <w:rsid w:val="0045750B"/>
    <w:rsid w:val="00461882"/>
    <w:rsid w:val="00474B24"/>
    <w:rsid w:val="00475D83"/>
    <w:rsid w:val="004777B9"/>
    <w:rsid w:val="00480863"/>
    <w:rsid w:val="0048232A"/>
    <w:rsid w:val="004866FA"/>
    <w:rsid w:val="00486FFA"/>
    <w:rsid w:val="00490D13"/>
    <w:rsid w:val="004972BA"/>
    <w:rsid w:val="004A1831"/>
    <w:rsid w:val="004A1E51"/>
    <w:rsid w:val="004A41F0"/>
    <w:rsid w:val="004A64E1"/>
    <w:rsid w:val="004A7F8D"/>
    <w:rsid w:val="004B64B9"/>
    <w:rsid w:val="004C78C9"/>
    <w:rsid w:val="004E6EEF"/>
    <w:rsid w:val="00504966"/>
    <w:rsid w:val="00520427"/>
    <w:rsid w:val="005255F8"/>
    <w:rsid w:val="0053409A"/>
    <w:rsid w:val="0055469F"/>
    <w:rsid w:val="0056540B"/>
    <w:rsid w:val="00565F91"/>
    <w:rsid w:val="005678F3"/>
    <w:rsid w:val="00573B20"/>
    <w:rsid w:val="00576267"/>
    <w:rsid w:val="00582B4C"/>
    <w:rsid w:val="00595627"/>
    <w:rsid w:val="005A197D"/>
    <w:rsid w:val="005A6A88"/>
    <w:rsid w:val="005C6356"/>
    <w:rsid w:val="005D53F4"/>
    <w:rsid w:val="005E19C0"/>
    <w:rsid w:val="005E28B4"/>
    <w:rsid w:val="005E675C"/>
    <w:rsid w:val="005E70E1"/>
    <w:rsid w:val="0060341B"/>
    <w:rsid w:val="00616A9C"/>
    <w:rsid w:val="00623F58"/>
    <w:rsid w:val="00626A73"/>
    <w:rsid w:val="006310A5"/>
    <w:rsid w:val="00635BEF"/>
    <w:rsid w:val="0066099B"/>
    <w:rsid w:val="006675EE"/>
    <w:rsid w:val="00677AC5"/>
    <w:rsid w:val="00691DA7"/>
    <w:rsid w:val="00694CDA"/>
    <w:rsid w:val="00697BF5"/>
    <w:rsid w:val="006B0D38"/>
    <w:rsid w:val="006B4672"/>
    <w:rsid w:val="006B6CB7"/>
    <w:rsid w:val="006C2A2E"/>
    <w:rsid w:val="006C3146"/>
    <w:rsid w:val="006E36B3"/>
    <w:rsid w:val="006F4C27"/>
    <w:rsid w:val="00700CAE"/>
    <w:rsid w:val="00702B7D"/>
    <w:rsid w:val="00710448"/>
    <w:rsid w:val="00721D27"/>
    <w:rsid w:val="00722422"/>
    <w:rsid w:val="00742988"/>
    <w:rsid w:val="00743CF6"/>
    <w:rsid w:val="00757512"/>
    <w:rsid w:val="00762BA6"/>
    <w:rsid w:val="007723A3"/>
    <w:rsid w:val="00776BFF"/>
    <w:rsid w:val="007833C5"/>
    <w:rsid w:val="007A143F"/>
    <w:rsid w:val="007A5445"/>
    <w:rsid w:val="007A6700"/>
    <w:rsid w:val="007B20CB"/>
    <w:rsid w:val="007C0C9B"/>
    <w:rsid w:val="007D7513"/>
    <w:rsid w:val="007D7D58"/>
    <w:rsid w:val="007E692C"/>
    <w:rsid w:val="007E73D8"/>
    <w:rsid w:val="007E73EE"/>
    <w:rsid w:val="007F1583"/>
    <w:rsid w:val="007F6086"/>
    <w:rsid w:val="00804382"/>
    <w:rsid w:val="00814432"/>
    <w:rsid w:val="0082733B"/>
    <w:rsid w:val="008357E0"/>
    <w:rsid w:val="00836B4B"/>
    <w:rsid w:val="00837B39"/>
    <w:rsid w:val="00837C5F"/>
    <w:rsid w:val="00842A86"/>
    <w:rsid w:val="008449EA"/>
    <w:rsid w:val="008510D5"/>
    <w:rsid w:val="008514AB"/>
    <w:rsid w:val="00856FB3"/>
    <w:rsid w:val="008576D2"/>
    <w:rsid w:val="008708AB"/>
    <w:rsid w:val="00873E70"/>
    <w:rsid w:val="0088177B"/>
    <w:rsid w:val="00884AA4"/>
    <w:rsid w:val="00890190"/>
    <w:rsid w:val="0089114E"/>
    <w:rsid w:val="00894140"/>
    <w:rsid w:val="008A5E78"/>
    <w:rsid w:val="008C5E9F"/>
    <w:rsid w:val="008C7954"/>
    <w:rsid w:val="008D232F"/>
    <w:rsid w:val="008D499D"/>
    <w:rsid w:val="008D7063"/>
    <w:rsid w:val="008E13DA"/>
    <w:rsid w:val="008E576E"/>
    <w:rsid w:val="008E6D49"/>
    <w:rsid w:val="008F5EE4"/>
    <w:rsid w:val="00903471"/>
    <w:rsid w:val="00907BD4"/>
    <w:rsid w:val="009219A9"/>
    <w:rsid w:val="00930E9F"/>
    <w:rsid w:val="00932C19"/>
    <w:rsid w:val="00934B03"/>
    <w:rsid w:val="00935B40"/>
    <w:rsid w:val="00950521"/>
    <w:rsid w:val="009518A6"/>
    <w:rsid w:val="009530E0"/>
    <w:rsid w:val="0096429A"/>
    <w:rsid w:val="00965412"/>
    <w:rsid w:val="009663ED"/>
    <w:rsid w:val="00970416"/>
    <w:rsid w:val="009718BF"/>
    <w:rsid w:val="00982045"/>
    <w:rsid w:val="00984989"/>
    <w:rsid w:val="0099503C"/>
    <w:rsid w:val="009952A0"/>
    <w:rsid w:val="0099677C"/>
    <w:rsid w:val="009A258A"/>
    <w:rsid w:val="009A277F"/>
    <w:rsid w:val="009C72BB"/>
    <w:rsid w:val="009D30EC"/>
    <w:rsid w:val="009D46E7"/>
    <w:rsid w:val="009D59E6"/>
    <w:rsid w:val="009F0697"/>
    <w:rsid w:val="009F3B33"/>
    <w:rsid w:val="009F44DD"/>
    <w:rsid w:val="00A016D5"/>
    <w:rsid w:val="00A01D8F"/>
    <w:rsid w:val="00A07ADA"/>
    <w:rsid w:val="00A07FC1"/>
    <w:rsid w:val="00A15125"/>
    <w:rsid w:val="00A16449"/>
    <w:rsid w:val="00A16BAE"/>
    <w:rsid w:val="00A16E2B"/>
    <w:rsid w:val="00A21129"/>
    <w:rsid w:val="00A226FE"/>
    <w:rsid w:val="00A25D02"/>
    <w:rsid w:val="00A31066"/>
    <w:rsid w:val="00A364A1"/>
    <w:rsid w:val="00A41C3C"/>
    <w:rsid w:val="00A46A5A"/>
    <w:rsid w:val="00A55CD3"/>
    <w:rsid w:val="00A61C0A"/>
    <w:rsid w:val="00A64F47"/>
    <w:rsid w:val="00A74974"/>
    <w:rsid w:val="00A77B1A"/>
    <w:rsid w:val="00A90BE8"/>
    <w:rsid w:val="00A943EF"/>
    <w:rsid w:val="00A95422"/>
    <w:rsid w:val="00A97874"/>
    <w:rsid w:val="00AA0EDD"/>
    <w:rsid w:val="00AA36E2"/>
    <w:rsid w:val="00AB0493"/>
    <w:rsid w:val="00AB0E17"/>
    <w:rsid w:val="00AB20DC"/>
    <w:rsid w:val="00AB4F1C"/>
    <w:rsid w:val="00AB7C2D"/>
    <w:rsid w:val="00AD14A2"/>
    <w:rsid w:val="00AE7BEE"/>
    <w:rsid w:val="00AF0958"/>
    <w:rsid w:val="00B02712"/>
    <w:rsid w:val="00B03502"/>
    <w:rsid w:val="00B035BE"/>
    <w:rsid w:val="00B065B0"/>
    <w:rsid w:val="00B10619"/>
    <w:rsid w:val="00B12340"/>
    <w:rsid w:val="00B16592"/>
    <w:rsid w:val="00B17774"/>
    <w:rsid w:val="00B260DD"/>
    <w:rsid w:val="00B35748"/>
    <w:rsid w:val="00B54E13"/>
    <w:rsid w:val="00B6350A"/>
    <w:rsid w:val="00B63CC7"/>
    <w:rsid w:val="00B95279"/>
    <w:rsid w:val="00BA6EA1"/>
    <w:rsid w:val="00BA7B50"/>
    <w:rsid w:val="00BB31F5"/>
    <w:rsid w:val="00BB4691"/>
    <w:rsid w:val="00BB57B0"/>
    <w:rsid w:val="00BC21C6"/>
    <w:rsid w:val="00BC5586"/>
    <w:rsid w:val="00BD3990"/>
    <w:rsid w:val="00BD6866"/>
    <w:rsid w:val="00BD77DD"/>
    <w:rsid w:val="00BE08EF"/>
    <w:rsid w:val="00C0385F"/>
    <w:rsid w:val="00C04B41"/>
    <w:rsid w:val="00C0553A"/>
    <w:rsid w:val="00C11FFC"/>
    <w:rsid w:val="00C13FC9"/>
    <w:rsid w:val="00C15710"/>
    <w:rsid w:val="00C22398"/>
    <w:rsid w:val="00C24B47"/>
    <w:rsid w:val="00C25566"/>
    <w:rsid w:val="00C42F50"/>
    <w:rsid w:val="00C47E03"/>
    <w:rsid w:val="00C63971"/>
    <w:rsid w:val="00C65D0C"/>
    <w:rsid w:val="00C725AD"/>
    <w:rsid w:val="00C773FD"/>
    <w:rsid w:val="00C80253"/>
    <w:rsid w:val="00C82772"/>
    <w:rsid w:val="00C87CC9"/>
    <w:rsid w:val="00C90E2D"/>
    <w:rsid w:val="00C93C35"/>
    <w:rsid w:val="00CB2BFC"/>
    <w:rsid w:val="00CB7E17"/>
    <w:rsid w:val="00CC42EB"/>
    <w:rsid w:val="00CD6ED8"/>
    <w:rsid w:val="00CE079A"/>
    <w:rsid w:val="00CE4E1B"/>
    <w:rsid w:val="00CF1E31"/>
    <w:rsid w:val="00CF2DB5"/>
    <w:rsid w:val="00CF45FD"/>
    <w:rsid w:val="00CF5F57"/>
    <w:rsid w:val="00CF78ED"/>
    <w:rsid w:val="00D031B1"/>
    <w:rsid w:val="00D04D0D"/>
    <w:rsid w:val="00D058B7"/>
    <w:rsid w:val="00D05FC2"/>
    <w:rsid w:val="00D10CF2"/>
    <w:rsid w:val="00D14A22"/>
    <w:rsid w:val="00D16A46"/>
    <w:rsid w:val="00D243EC"/>
    <w:rsid w:val="00D26BF8"/>
    <w:rsid w:val="00D30E35"/>
    <w:rsid w:val="00D326EB"/>
    <w:rsid w:val="00D339DF"/>
    <w:rsid w:val="00D33E00"/>
    <w:rsid w:val="00D41545"/>
    <w:rsid w:val="00D44792"/>
    <w:rsid w:val="00D46120"/>
    <w:rsid w:val="00D5181F"/>
    <w:rsid w:val="00D72A8F"/>
    <w:rsid w:val="00D764D7"/>
    <w:rsid w:val="00D776B6"/>
    <w:rsid w:val="00D830A8"/>
    <w:rsid w:val="00D86D51"/>
    <w:rsid w:val="00D91E59"/>
    <w:rsid w:val="00DA2FF0"/>
    <w:rsid w:val="00DB23FC"/>
    <w:rsid w:val="00DB3AB0"/>
    <w:rsid w:val="00DB74F5"/>
    <w:rsid w:val="00DC247C"/>
    <w:rsid w:val="00DC31BE"/>
    <w:rsid w:val="00DD57D3"/>
    <w:rsid w:val="00DE6672"/>
    <w:rsid w:val="00DF4A14"/>
    <w:rsid w:val="00E018E7"/>
    <w:rsid w:val="00E037CD"/>
    <w:rsid w:val="00E04D7E"/>
    <w:rsid w:val="00E129D9"/>
    <w:rsid w:val="00E15ADF"/>
    <w:rsid w:val="00E174B4"/>
    <w:rsid w:val="00E2674B"/>
    <w:rsid w:val="00E271C3"/>
    <w:rsid w:val="00E3370E"/>
    <w:rsid w:val="00E33DE4"/>
    <w:rsid w:val="00E43599"/>
    <w:rsid w:val="00E468D8"/>
    <w:rsid w:val="00E50554"/>
    <w:rsid w:val="00E51856"/>
    <w:rsid w:val="00E568DE"/>
    <w:rsid w:val="00E629A7"/>
    <w:rsid w:val="00E655C2"/>
    <w:rsid w:val="00E711E3"/>
    <w:rsid w:val="00E851B4"/>
    <w:rsid w:val="00E97EC0"/>
    <w:rsid w:val="00EB35A2"/>
    <w:rsid w:val="00EB6EC7"/>
    <w:rsid w:val="00ED24C6"/>
    <w:rsid w:val="00ED4E28"/>
    <w:rsid w:val="00EE7F51"/>
    <w:rsid w:val="00EF1852"/>
    <w:rsid w:val="00F02015"/>
    <w:rsid w:val="00F03EE1"/>
    <w:rsid w:val="00F07071"/>
    <w:rsid w:val="00F071BA"/>
    <w:rsid w:val="00F146A9"/>
    <w:rsid w:val="00F15341"/>
    <w:rsid w:val="00F16379"/>
    <w:rsid w:val="00F23C25"/>
    <w:rsid w:val="00F23E8F"/>
    <w:rsid w:val="00F24CC2"/>
    <w:rsid w:val="00F26322"/>
    <w:rsid w:val="00F2645B"/>
    <w:rsid w:val="00F27C5F"/>
    <w:rsid w:val="00F34656"/>
    <w:rsid w:val="00F34C14"/>
    <w:rsid w:val="00F36FF4"/>
    <w:rsid w:val="00F4175A"/>
    <w:rsid w:val="00F517B3"/>
    <w:rsid w:val="00F5588E"/>
    <w:rsid w:val="00F600B5"/>
    <w:rsid w:val="00F7164E"/>
    <w:rsid w:val="00F729ED"/>
    <w:rsid w:val="00F80E4D"/>
    <w:rsid w:val="00F94059"/>
    <w:rsid w:val="00FA23DF"/>
    <w:rsid w:val="00FA5D93"/>
    <w:rsid w:val="00FB2048"/>
    <w:rsid w:val="00FB4054"/>
    <w:rsid w:val="00FB4DAA"/>
    <w:rsid w:val="00FB53A0"/>
    <w:rsid w:val="00FC5531"/>
    <w:rsid w:val="00FC7672"/>
    <w:rsid w:val="00FD0897"/>
    <w:rsid w:val="00FD2B2F"/>
    <w:rsid w:val="00FE085F"/>
    <w:rsid w:val="00FE5FA0"/>
    <w:rsid w:val="00FE76BF"/>
    <w:rsid w:val="00FF1BE0"/>
    <w:rsid w:val="00FF3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F22019"/>
  <w15:docId w15:val="{E74B86F2-D988-40E8-A6B8-3E5AAAAF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1C02E3"/>
    <w:pPr>
      <w:keepNext/>
      <w:spacing w:before="240" w:after="60"/>
      <w:outlineLvl w:val="1"/>
    </w:pPr>
    <w:rPr>
      <w:rFonts w:ascii="Cambria" w:hAnsi="Cambria"/>
      <w:b/>
      <w:bCs/>
      <w:i/>
      <w:iCs/>
      <w:sz w:val="28"/>
      <w:szCs w:val="28"/>
    </w:rPr>
  </w:style>
  <w:style w:type="paragraph" w:styleId="Heading3">
    <w:name w:val="heading 3"/>
    <w:basedOn w:val="Normal"/>
    <w:next w:val="Normal"/>
    <w:qFormat/>
    <w:rsid w:val="00E15ADF"/>
    <w:pPr>
      <w:keepNext/>
      <w:ind w:left="360" w:hanging="360"/>
      <w:outlineLvl w:val="2"/>
    </w:pPr>
    <w:rPr>
      <w:rFonts w:ascii="Times" w:eastAsia="Times" w:hAnsi="Times"/>
      <w:b/>
      <w:szCs w:val="20"/>
      <w:u w:val="single"/>
    </w:rPr>
  </w:style>
  <w:style w:type="paragraph" w:styleId="Heading5">
    <w:name w:val="heading 5"/>
    <w:basedOn w:val="Normal"/>
    <w:next w:val="Normal"/>
    <w:link w:val="Heading5Char"/>
    <w:unhideWhenUsed/>
    <w:qFormat/>
    <w:rsid w:val="0082733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7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04966"/>
    <w:pPr>
      <w:tabs>
        <w:tab w:val="center" w:pos="4320"/>
        <w:tab w:val="right" w:pos="8640"/>
      </w:tabs>
    </w:pPr>
  </w:style>
  <w:style w:type="paragraph" w:styleId="Footer">
    <w:name w:val="footer"/>
    <w:basedOn w:val="Normal"/>
    <w:rsid w:val="00504966"/>
    <w:pPr>
      <w:tabs>
        <w:tab w:val="center" w:pos="4320"/>
        <w:tab w:val="right" w:pos="8640"/>
      </w:tabs>
    </w:pPr>
  </w:style>
  <w:style w:type="paragraph" w:styleId="NormalWeb">
    <w:name w:val="Normal (Web)"/>
    <w:basedOn w:val="Normal"/>
    <w:uiPriority w:val="99"/>
    <w:rsid w:val="000A53C4"/>
    <w:pPr>
      <w:spacing w:before="100" w:beforeAutospacing="1" w:after="100" w:afterAutospacing="1"/>
    </w:pPr>
    <w:rPr>
      <w:rFonts w:ascii="Arial" w:hAnsi="Arial" w:cs="Arial"/>
      <w:sz w:val="20"/>
      <w:szCs w:val="20"/>
    </w:rPr>
  </w:style>
  <w:style w:type="character" w:styleId="Hyperlink">
    <w:name w:val="Hyperlink"/>
    <w:rsid w:val="00E271C3"/>
    <w:rPr>
      <w:color w:val="0000FF"/>
      <w:u w:val="single"/>
    </w:rPr>
  </w:style>
  <w:style w:type="character" w:customStyle="1" w:styleId="style7">
    <w:name w:val="style7"/>
    <w:basedOn w:val="DefaultParagraphFont"/>
    <w:rsid w:val="00D326EB"/>
  </w:style>
  <w:style w:type="character" w:styleId="Emphasis">
    <w:name w:val="Emphasis"/>
    <w:qFormat/>
    <w:rsid w:val="007D7513"/>
    <w:rPr>
      <w:i/>
      <w:iCs/>
    </w:rPr>
  </w:style>
  <w:style w:type="paragraph" w:customStyle="1" w:styleId="style9">
    <w:name w:val="style9"/>
    <w:basedOn w:val="Normal"/>
    <w:rsid w:val="00D04D0D"/>
    <w:pPr>
      <w:spacing w:before="100" w:beforeAutospacing="1" w:after="100" w:afterAutospacing="1"/>
    </w:pPr>
  </w:style>
  <w:style w:type="character" w:customStyle="1" w:styleId="Heading2Char">
    <w:name w:val="Heading 2 Char"/>
    <w:link w:val="Heading2"/>
    <w:semiHidden/>
    <w:rsid w:val="001C02E3"/>
    <w:rPr>
      <w:rFonts w:ascii="Cambria" w:eastAsia="Times New Roman" w:hAnsi="Cambria" w:cs="Times New Roman"/>
      <w:b/>
      <w:bCs/>
      <w:i/>
      <w:iCs/>
      <w:sz w:val="28"/>
      <w:szCs w:val="28"/>
    </w:rPr>
  </w:style>
  <w:style w:type="character" w:customStyle="1" w:styleId="st">
    <w:name w:val="st"/>
    <w:rsid w:val="00DB3AB0"/>
  </w:style>
  <w:style w:type="character" w:customStyle="1" w:styleId="Heading5Char">
    <w:name w:val="Heading 5 Char"/>
    <w:link w:val="Heading5"/>
    <w:rsid w:val="0082733B"/>
    <w:rPr>
      <w:rFonts w:ascii="Calibri" w:eastAsia="Times New Roman" w:hAnsi="Calibri" w:cs="Times New Roman"/>
      <w:b/>
      <w:bCs/>
      <w:i/>
      <w:iCs/>
      <w:sz w:val="26"/>
      <w:szCs w:val="26"/>
    </w:rPr>
  </w:style>
  <w:style w:type="character" w:styleId="Strong">
    <w:name w:val="Strong"/>
    <w:uiPriority w:val="22"/>
    <w:qFormat/>
    <w:rsid w:val="0082733B"/>
    <w:rPr>
      <w:b/>
      <w:bCs/>
    </w:rPr>
  </w:style>
  <w:style w:type="character" w:customStyle="1" w:styleId="Title1">
    <w:name w:val="Title1"/>
    <w:basedOn w:val="DefaultParagraphFont"/>
    <w:rsid w:val="00856FB3"/>
  </w:style>
  <w:style w:type="paragraph" w:styleId="BalloonText">
    <w:name w:val="Balloon Text"/>
    <w:basedOn w:val="Normal"/>
    <w:link w:val="BalloonTextChar"/>
    <w:semiHidden/>
    <w:unhideWhenUsed/>
    <w:rsid w:val="009718BF"/>
    <w:rPr>
      <w:rFonts w:ascii="Segoe UI" w:hAnsi="Segoe UI" w:cs="Segoe UI"/>
      <w:sz w:val="18"/>
      <w:szCs w:val="18"/>
    </w:rPr>
  </w:style>
  <w:style w:type="character" w:customStyle="1" w:styleId="BalloonTextChar">
    <w:name w:val="Balloon Text Char"/>
    <w:basedOn w:val="DefaultParagraphFont"/>
    <w:link w:val="BalloonText"/>
    <w:semiHidden/>
    <w:rsid w:val="00971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18052">
      <w:bodyDiv w:val="1"/>
      <w:marLeft w:val="0"/>
      <w:marRight w:val="0"/>
      <w:marTop w:val="0"/>
      <w:marBottom w:val="0"/>
      <w:divBdr>
        <w:top w:val="none" w:sz="0" w:space="0" w:color="auto"/>
        <w:left w:val="none" w:sz="0" w:space="0" w:color="auto"/>
        <w:bottom w:val="none" w:sz="0" w:space="0" w:color="auto"/>
        <w:right w:val="none" w:sz="0" w:space="0" w:color="auto"/>
      </w:divBdr>
      <w:divsChild>
        <w:div w:id="307589226">
          <w:marLeft w:val="0"/>
          <w:marRight w:val="0"/>
          <w:marTop w:val="0"/>
          <w:marBottom w:val="0"/>
          <w:divBdr>
            <w:top w:val="none" w:sz="0" w:space="0" w:color="auto"/>
            <w:left w:val="none" w:sz="0" w:space="0" w:color="auto"/>
            <w:bottom w:val="none" w:sz="0" w:space="0" w:color="auto"/>
            <w:right w:val="none" w:sz="0" w:space="0" w:color="auto"/>
          </w:divBdr>
        </w:div>
        <w:div w:id="547568530">
          <w:marLeft w:val="0"/>
          <w:marRight w:val="0"/>
          <w:marTop w:val="0"/>
          <w:marBottom w:val="0"/>
          <w:divBdr>
            <w:top w:val="none" w:sz="0" w:space="0" w:color="auto"/>
            <w:left w:val="none" w:sz="0" w:space="0" w:color="auto"/>
            <w:bottom w:val="none" w:sz="0" w:space="0" w:color="auto"/>
            <w:right w:val="none" w:sz="0" w:space="0" w:color="auto"/>
          </w:divBdr>
        </w:div>
        <w:div w:id="785464669">
          <w:marLeft w:val="0"/>
          <w:marRight w:val="0"/>
          <w:marTop w:val="0"/>
          <w:marBottom w:val="0"/>
          <w:divBdr>
            <w:top w:val="none" w:sz="0" w:space="0" w:color="auto"/>
            <w:left w:val="none" w:sz="0" w:space="0" w:color="auto"/>
            <w:bottom w:val="none" w:sz="0" w:space="0" w:color="auto"/>
            <w:right w:val="none" w:sz="0" w:space="0" w:color="auto"/>
          </w:divBdr>
        </w:div>
        <w:div w:id="950740653">
          <w:marLeft w:val="0"/>
          <w:marRight w:val="0"/>
          <w:marTop w:val="0"/>
          <w:marBottom w:val="0"/>
          <w:divBdr>
            <w:top w:val="none" w:sz="0" w:space="0" w:color="auto"/>
            <w:left w:val="none" w:sz="0" w:space="0" w:color="auto"/>
            <w:bottom w:val="none" w:sz="0" w:space="0" w:color="auto"/>
            <w:right w:val="none" w:sz="0" w:space="0" w:color="auto"/>
          </w:divBdr>
        </w:div>
        <w:div w:id="1173184791">
          <w:marLeft w:val="0"/>
          <w:marRight w:val="0"/>
          <w:marTop w:val="0"/>
          <w:marBottom w:val="0"/>
          <w:divBdr>
            <w:top w:val="none" w:sz="0" w:space="0" w:color="auto"/>
            <w:left w:val="none" w:sz="0" w:space="0" w:color="auto"/>
            <w:bottom w:val="none" w:sz="0" w:space="0" w:color="auto"/>
            <w:right w:val="none" w:sz="0" w:space="0" w:color="auto"/>
          </w:divBdr>
        </w:div>
        <w:div w:id="1177578966">
          <w:marLeft w:val="0"/>
          <w:marRight w:val="0"/>
          <w:marTop w:val="0"/>
          <w:marBottom w:val="0"/>
          <w:divBdr>
            <w:top w:val="none" w:sz="0" w:space="0" w:color="auto"/>
            <w:left w:val="none" w:sz="0" w:space="0" w:color="auto"/>
            <w:bottom w:val="none" w:sz="0" w:space="0" w:color="auto"/>
            <w:right w:val="none" w:sz="0" w:space="0" w:color="auto"/>
          </w:divBdr>
        </w:div>
        <w:div w:id="1265768586">
          <w:marLeft w:val="0"/>
          <w:marRight w:val="0"/>
          <w:marTop w:val="0"/>
          <w:marBottom w:val="0"/>
          <w:divBdr>
            <w:top w:val="none" w:sz="0" w:space="0" w:color="auto"/>
            <w:left w:val="none" w:sz="0" w:space="0" w:color="auto"/>
            <w:bottom w:val="none" w:sz="0" w:space="0" w:color="auto"/>
            <w:right w:val="none" w:sz="0" w:space="0" w:color="auto"/>
          </w:divBdr>
        </w:div>
        <w:div w:id="1419601258">
          <w:marLeft w:val="0"/>
          <w:marRight w:val="0"/>
          <w:marTop w:val="0"/>
          <w:marBottom w:val="0"/>
          <w:divBdr>
            <w:top w:val="none" w:sz="0" w:space="0" w:color="auto"/>
            <w:left w:val="none" w:sz="0" w:space="0" w:color="auto"/>
            <w:bottom w:val="none" w:sz="0" w:space="0" w:color="auto"/>
            <w:right w:val="none" w:sz="0" w:space="0" w:color="auto"/>
          </w:divBdr>
        </w:div>
        <w:div w:id="1497183977">
          <w:marLeft w:val="0"/>
          <w:marRight w:val="0"/>
          <w:marTop w:val="0"/>
          <w:marBottom w:val="0"/>
          <w:divBdr>
            <w:top w:val="none" w:sz="0" w:space="0" w:color="auto"/>
            <w:left w:val="none" w:sz="0" w:space="0" w:color="auto"/>
            <w:bottom w:val="none" w:sz="0" w:space="0" w:color="auto"/>
            <w:right w:val="none" w:sz="0" w:space="0" w:color="auto"/>
          </w:divBdr>
        </w:div>
        <w:div w:id="1964800776">
          <w:marLeft w:val="0"/>
          <w:marRight w:val="0"/>
          <w:marTop w:val="0"/>
          <w:marBottom w:val="0"/>
          <w:divBdr>
            <w:top w:val="none" w:sz="0" w:space="0" w:color="auto"/>
            <w:left w:val="none" w:sz="0" w:space="0" w:color="auto"/>
            <w:bottom w:val="none" w:sz="0" w:space="0" w:color="auto"/>
            <w:right w:val="none" w:sz="0" w:space="0" w:color="auto"/>
          </w:divBdr>
        </w:div>
        <w:div w:id="2022584508">
          <w:marLeft w:val="0"/>
          <w:marRight w:val="0"/>
          <w:marTop w:val="0"/>
          <w:marBottom w:val="0"/>
          <w:divBdr>
            <w:top w:val="none" w:sz="0" w:space="0" w:color="auto"/>
            <w:left w:val="none" w:sz="0" w:space="0" w:color="auto"/>
            <w:bottom w:val="none" w:sz="0" w:space="0" w:color="auto"/>
            <w:right w:val="none" w:sz="0" w:space="0" w:color="auto"/>
          </w:divBdr>
        </w:div>
      </w:divsChild>
    </w:div>
    <w:div w:id="272783756">
      <w:bodyDiv w:val="1"/>
      <w:marLeft w:val="0"/>
      <w:marRight w:val="0"/>
      <w:marTop w:val="0"/>
      <w:marBottom w:val="0"/>
      <w:divBdr>
        <w:top w:val="none" w:sz="0" w:space="0" w:color="auto"/>
        <w:left w:val="none" w:sz="0" w:space="0" w:color="auto"/>
        <w:bottom w:val="none" w:sz="0" w:space="0" w:color="auto"/>
        <w:right w:val="none" w:sz="0" w:space="0" w:color="auto"/>
      </w:divBdr>
    </w:div>
    <w:div w:id="296186786">
      <w:bodyDiv w:val="1"/>
      <w:marLeft w:val="0"/>
      <w:marRight w:val="0"/>
      <w:marTop w:val="0"/>
      <w:marBottom w:val="0"/>
      <w:divBdr>
        <w:top w:val="none" w:sz="0" w:space="0" w:color="auto"/>
        <w:left w:val="none" w:sz="0" w:space="0" w:color="auto"/>
        <w:bottom w:val="none" w:sz="0" w:space="0" w:color="auto"/>
        <w:right w:val="none" w:sz="0" w:space="0" w:color="auto"/>
      </w:divBdr>
    </w:div>
    <w:div w:id="308172129">
      <w:bodyDiv w:val="1"/>
      <w:marLeft w:val="0"/>
      <w:marRight w:val="0"/>
      <w:marTop w:val="0"/>
      <w:marBottom w:val="0"/>
      <w:divBdr>
        <w:top w:val="none" w:sz="0" w:space="0" w:color="auto"/>
        <w:left w:val="none" w:sz="0" w:space="0" w:color="auto"/>
        <w:bottom w:val="none" w:sz="0" w:space="0" w:color="auto"/>
        <w:right w:val="none" w:sz="0" w:space="0" w:color="auto"/>
      </w:divBdr>
    </w:div>
    <w:div w:id="397825156">
      <w:bodyDiv w:val="1"/>
      <w:marLeft w:val="0"/>
      <w:marRight w:val="0"/>
      <w:marTop w:val="0"/>
      <w:marBottom w:val="0"/>
      <w:divBdr>
        <w:top w:val="none" w:sz="0" w:space="0" w:color="auto"/>
        <w:left w:val="none" w:sz="0" w:space="0" w:color="auto"/>
        <w:bottom w:val="none" w:sz="0" w:space="0" w:color="auto"/>
        <w:right w:val="none" w:sz="0" w:space="0" w:color="auto"/>
      </w:divBdr>
    </w:div>
    <w:div w:id="462357134">
      <w:bodyDiv w:val="1"/>
      <w:marLeft w:val="0"/>
      <w:marRight w:val="0"/>
      <w:marTop w:val="0"/>
      <w:marBottom w:val="0"/>
      <w:divBdr>
        <w:top w:val="none" w:sz="0" w:space="0" w:color="auto"/>
        <w:left w:val="none" w:sz="0" w:space="0" w:color="auto"/>
        <w:bottom w:val="none" w:sz="0" w:space="0" w:color="auto"/>
        <w:right w:val="none" w:sz="0" w:space="0" w:color="auto"/>
      </w:divBdr>
    </w:div>
    <w:div w:id="641153440">
      <w:bodyDiv w:val="1"/>
      <w:marLeft w:val="0"/>
      <w:marRight w:val="0"/>
      <w:marTop w:val="0"/>
      <w:marBottom w:val="0"/>
      <w:divBdr>
        <w:top w:val="none" w:sz="0" w:space="0" w:color="auto"/>
        <w:left w:val="none" w:sz="0" w:space="0" w:color="auto"/>
        <w:bottom w:val="none" w:sz="0" w:space="0" w:color="auto"/>
        <w:right w:val="none" w:sz="0" w:space="0" w:color="auto"/>
      </w:divBdr>
    </w:div>
    <w:div w:id="738022310">
      <w:bodyDiv w:val="1"/>
      <w:marLeft w:val="0"/>
      <w:marRight w:val="0"/>
      <w:marTop w:val="0"/>
      <w:marBottom w:val="0"/>
      <w:divBdr>
        <w:top w:val="none" w:sz="0" w:space="0" w:color="auto"/>
        <w:left w:val="none" w:sz="0" w:space="0" w:color="auto"/>
        <w:bottom w:val="none" w:sz="0" w:space="0" w:color="auto"/>
        <w:right w:val="none" w:sz="0" w:space="0" w:color="auto"/>
      </w:divBdr>
    </w:div>
    <w:div w:id="949045087">
      <w:bodyDiv w:val="1"/>
      <w:marLeft w:val="0"/>
      <w:marRight w:val="0"/>
      <w:marTop w:val="0"/>
      <w:marBottom w:val="0"/>
      <w:divBdr>
        <w:top w:val="none" w:sz="0" w:space="0" w:color="auto"/>
        <w:left w:val="none" w:sz="0" w:space="0" w:color="auto"/>
        <w:bottom w:val="none" w:sz="0" w:space="0" w:color="auto"/>
        <w:right w:val="none" w:sz="0" w:space="0" w:color="auto"/>
      </w:divBdr>
    </w:div>
    <w:div w:id="949168132">
      <w:bodyDiv w:val="1"/>
      <w:marLeft w:val="0"/>
      <w:marRight w:val="0"/>
      <w:marTop w:val="0"/>
      <w:marBottom w:val="0"/>
      <w:divBdr>
        <w:top w:val="none" w:sz="0" w:space="0" w:color="auto"/>
        <w:left w:val="none" w:sz="0" w:space="0" w:color="auto"/>
        <w:bottom w:val="none" w:sz="0" w:space="0" w:color="auto"/>
        <w:right w:val="none" w:sz="0" w:space="0" w:color="auto"/>
      </w:divBdr>
    </w:div>
    <w:div w:id="1017656781">
      <w:bodyDiv w:val="1"/>
      <w:marLeft w:val="0"/>
      <w:marRight w:val="0"/>
      <w:marTop w:val="0"/>
      <w:marBottom w:val="0"/>
      <w:divBdr>
        <w:top w:val="none" w:sz="0" w:space="0" w:color="auto"/>
        <w:left w:val="none" w:sz="0" w:space="0" w:color="auto"/>
        <w:bottom w:val="none" w:sz="0" w:space="0" w:color="auto"/>
        <w:right w:val="none" w:sz="0" w:space="0" w:color="auto"/>
      </w:divBdr>
    </w:div>
    <w:div w:id="1069155716">
      <w:bodyDiv w:val="1"/>
      <w:marLeft w:val="0"/>
      <w:marRight w:val="0"/>
      <w:marTop w:val="0"/>
      <w:marBottom w:val="0"/>
      <w:divBdr>
        <w:top w:val="none" w:sz="0" w:space="0" w:color="auto"/>
        <w:left w:val="none" w:sz="0" w:space="0" w:color="auto"/>
        <w:bottom w:val="none" w:sz="0" w:space="0" w:color="auto"/>
        <w:right w:val="none" w:sz="0" w:space="0" w:color="auto"/>
      </w:divBdr>
    </w:div>
    <w:div w:id="1070924968">
      <w:bodyDiv w:val="1"/>
      <w:marLeft w:val="0"/>
      <w:marRight w:val="0"/>
      <w:marTop w:val="0"/>
      <w:marBottom w:val="0"/>
      <w:divBdr>
        <w:top w:val="none" w:sz="0" w:space="0" w:color="auto"/>
        <w:left w:val="none" w:sz="0" w:space="0" w:color="auto"/>
        <w:bottom w:val="none" w:sz="0" w:space="0" w:color="auto"/>
        <w:right w:val="none" w:sz="0" w:space="0" w:color="auto"/>
      </w:divBdr>
    </w:div>
    <w:div w:id="1199928217">
      <w:bodyDiv w:val="1"/>
      <w:marLeft w:val="0"/>
      <w:marRight w:val="0"/>
      <w:marTop w:val="0"/>
      <w:marBottom w:val="0"/>
      <w:divBdr>
        <w:top w:val="none" w:sz="0" w:space="0" w:color="auto"/>
        <w:left w:val="none" w:sz="0" w:space="0" w:color="auto"/>
        <w:bottom w:val="none" w:sz="0" w:space="0" w:color="auto"/>
        <w:right w:val="none" w:sz="0" w:space="0" w:color="auto"/>
      </w:divBdr>
    </w:div>
    <w:div w:id="1266038356">
      <w:bodyDiv w:val="1"/>
      <w:marLeft w:val="0"/>
      <w:marRight w:val="0"/>
      <w:marTop w:val="0"/>
      <w:marBottom w:val="0"/>
      <w:divBdr>
        <w:top w:val="none" w:sz="0" w:space="0" w:color="auto"/>
        <w:left w:val="none" w:sz="0" w:space="0" w:color="auto"/>
        <w:bottom w:val="none" w:sz="0" w:space="0" w:color="auto"/>
        <w:right w:val="none" w:sz="0" w:space="0" w:color="auto"/>
      </w:divBdr>
    </w:div>
    <w:div w:id="1585872687">
      <w:bodyDiv w:val="1"/>
      <w:marLeft w:val="0"/>
      <w:marRight w:val="0"/>
      <w:marTop w:val="0"/>
      <w:marBottom w:val="0"/>
      <w:divBdr>
        <w:top w:val="none" w:sz="0" w:space="0" w:color="auto"/>
        <w:left w:val="none" w:sz="0" w:space="0" w:color="auto"/>
        <w:bottom w:val="none" w:sz="0" w:space="0" w:color="auto"/>
        <w:right w:val="none" w:sz="0" w:space="0" w:color="auto"/>
      </w:divBdr>
    </w:div>
    <w:div w:id="1643996450">
      <w:bodyDiv w:val="1"/>
      <w:marLeft w:val="0"/>
      <w:marRight w:val="0"/>
      <w:marTop w:val="0"/>
      <w:marBottom w:val="0"/>
      <w:divBdr>
        <w:top w:val="none" w:sz="0" w:space="0" w:color="auto"/>
        <w:left w:val="none" w:sz="0" w:space="0" w:color="auto"/>
        <w:bottom w:val="none" w:sz="0" w:space="0" w:color="auto"/>
        <w:right w:val="none" w:sz="0" w:space="0" w:color="auto"/>
      </w:divBdr>
    </w:div>
    <w:div w:id="1725760543">
      <w:bodyDiv w:val="1"/>
      <w:marLeft w:val="0"/>
      <w:marRight w:val="0"/>
      <w:marTop w:val="0"/>
      <w:marBottom w:val="0"/>
      <w:divBdr>
        <w:top w:val="none" w:sz="0" w:space="0" w:color="auto"/>
        <w:left w:val="none" w:sz="0" w:space="0" w:color="auto"/>
        <w:bottom w:val="none" w:sz="0" w:space="0" w:color="auto"/>
        <w:right w:val="none" w:sz="0" w:space="0" w:color="auto"/>
      </w:divBdr>
    </w:div>
    <w:div w:id="1726753994">
      <w:bodyDiv w:val="1"/>
      <w:marLeft w:val="0"/>
      <w:marRight w:val="0"/>
      <w:marTop w:val="0"/>
      <w:marBottom w:val="0"/>
      <w:divBdr>
        <w:top w:val="none" w:sz="0" w:space="0" w:color="auto"/>
        <w:left w:val="none" w:sz="0" w:space="0" w:color="auto"/>
        <w:bottom w:val="none" w:sz="0" w:space="0" w:color="auto"/>
        <w:right w:val="none" w:sz="0" w:space="0" w:color="auto"/>
      </w:divBdr>
    </w:div>
    <w:div w:id="1772041875">
      <w:bodyDiv w:val="1"/>
      <w:marLeft w:val="0"/>
      <w:marRight w:val="0"/>
      <w:marTop w:val="0"/>
      <w:marBottom w:val="0"/>
      <w:divBdr>
        <w:top w:val="none" w:sz="0" w:space="0" w:color="auto"/>
        <w:left w:val="none" w:sz="0" w:space="0" w:color="auto"/>
        <w:bottom w:val="none" w:sz="0" w:space="0" w:color="auto"/>
        <w:right w:val="none" w:sz="0" w:space="0" w:color="auto"/>
      </w:divBdr>
    </w:div>
    <w:div w:id="1819953836">
      <w:bodyDiv w:val="1"/>
      <w:marLeft w:val="0"/>
      <w:marRight w:val="0"/>
      <w:marTop w:val="0"/>
      <w:marBottom w:val="0"/>
      <w:divBdr>
        <w:top w:val="none" w:sz="0" w:space="0" w:color="auto"/>
        <w:left w:val="none" w:sz="0" w:space="0" w:color="auto"/>
        <w:bottom w:val="none" w:sz="0" w:space="0" w:color="auto"/>
        <w:right w:val="none" w:sz="0" w:space="0" w:color="auto"/>
      </w:divBdr>
    </w:div>
    <w:div w:id="184532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ema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3</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PACIFIC UNIVERSITY</vt:lpstr>
    </vt:vector>
  </TitlesOfParts>
  <Company>Pacific University</Company>
  <LinksUpToDate>false</LinksUpToDate>
  <CharactersWithSpaces>10028</CharactersWithSpaces>
  <SharedDoc>false</SharedDoc>
  <HLinks>
    <vt:vector size="6" baseType="variant">
      <vt:variant>
        <vt:i4>2949148</vt:i4>
      </vt:variant>
      <vt:variant>
        <vt:i4>0</vt:i4>
      </vt:variant>
      <vt:variant>
        <vt:i4>0</vt:i4>
      </vt:variant>
      <vt:variant>
        <vt:i4>5</vt:i4>
      </vt:variant>
      <vt:variant>
        <vt:lpwstr>mailto:drnehring@woodburnvision.com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UNIVERSITY</dc:title>
  <dc:creator>default</dc:creator>
  <cp:lastModifiedBy>Vice, Jolene D</cp:lastModifiedBy>
  <cp:revision>29</cp:revision>
  <cp:lastPrinted>2019-10-14T17:38:00Z</cp:lastPrinted>
  <dcterms:created xsi:type="dcterms:W3CDTF">2017-10-04T17:10:00Z</dcterms:created>
  <dcterms:modified xsi:type="dcterms:W3CDTF">2024-01-12T00:07:00Z</dcterms:modified>
</cp:coreProperties>
</file>